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AC" w:rsidRDefault="000D3D07" w:rsidP="004A696B">
      <w:pPr>
        <w:suppressAutoHyphens/>
        <w:spacing w:after="240"/>
        <w:rPr>
          <w:rFonts w:ascii="Cambria" w:hAnsi="Cambria"/>
          <w:b/>
          <w:i/>
          <w:sz w:val="22"/>
          <w:szCs w:val="22"/>
          <w:u w:val="single"/>
          <w:lang w:val="en-US"/>
        </w:rPr>
      </w:pPr>
      <w:r w:rsidRPr="00634D0B">
        <w:rPr>
          <w:noProof/>
        </w:rPr>
        <w:drawing>
          <wp:inline distT="0" distB="0" distL="0" distR="0">
            <wp:extent cx="6645910" cy="12437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AC" w:rsidRPr="0010625C" w:rsidRDefault="008977AC" w:rsidP="008977AC">
      <w:pPr>
        <w:jc w:val="center"/>
        <w:rPr>
          <w:rFonts w:ascii="Cambria" w:hAnsi="Cambria"/>
          <w:b/>
          <w:caps/>
          <w:sz w:val="36"/>
          <w:szCs w:val="36"/>
        </w:rPr>
      </w:pPr>
      <w:r w:rsidRPr="0010625C">
        <w:rPr>
          <w:rFonts w:ascii="Cambria" w:hAnsi="Cambria"/>
          <w:b/>
          <w:caps/>
          <w:sz w:val="36"/>
          <w:szCs w:val="36"/>
        </w:rPr>
        <w:t>Опросный лист</w:t>
      </w:r>
    </w:p>
    <w:p w:rsidR="008977AC" w:rsidRDefault="008977AC" w:rsidP="008977AC">
      <w:pPr>
        <w:jc w:val="center"/>
        <w:rPr>
          <w:rFonts w:ascii="Cambria" w:hAnsi="Cambria"/>
        </w:rPr>
      </w:pPr>
      <w:r w:rsidRPr="00271AE6">
        <w:rPr>
          <w:rFonts w:ascii="Cambria" w:hAnsi="Cambria"/>
        </w:rPr>
        <w:t>для формирования предложения на поставку</w:t>
      </w:r>
    </w:p>
    <w:p w:rsidR="008977AC" w:rsidRPr="00271AE6" w:rsidRDefault="008977AC" w:rsidP="008977AC">
      <w:pPr>
        <w:jc w:val="center"/>
        <w:rPr>
          <w:rFonts w:ascii="Cambria" w:hAnsi="Cambria"/>
        </w:rPr>
      </w:pPr>
    </w:p>
    <w:p w:rsidR="008977AC" w:rsidRPr="00271AE6" w:rsidRDefault="008977AC" w:rsidP="008977AC">
      <w:pPr>
        <w:jc w:val="center"/>
        <w:rPr>
          <w:rFonts w:ascii="Cambria" w:hAnsi="Cambria"/>
          <w:b/>
          <w:i/>
          <w:sz w:val="28"/>
          <w:szCs w:val="28"/>
        </w:rPr>
      </w:pPr>
      <w:proofErr w:type="spellStart"/>
      <w:r w:rsidRPr="00271AE6">
        <w:rPr>
          <w:rFonts w:ascii="Cambria" w:hAnsi="Cambria"/>
          <w:b/>
          <w:i/>
          <w:sz w:val="28"/>
          <w:szCs w:val="28"/>
        </w:rPr>
        <w:t>Трубопоршневой</w:t>
      </w:r>
      <w:proofErr w:type="spellEnd"/>
      <w:r w:rsidRPr="00271AE6">
        <w:rPr>
          <w:rFonts w:ascii="Cambria" w:hAnsi="Cambria"/>
          <w:b/>
          <w:i/>
          <w:sz w:val="28"/>
          <w:szCs w:val="28"/>
        </w:rPr>
        <w:t xml:space="preserve"> поверочной установки</w:t>
      </w:r>
    </w:p>
    <w:p w:rsidR="008977AC" w:rsidRPr="008977AC" w:rsidRDefault="008977AC" w:rsidP="008977AC">
      <w:pPr>
        <w:rPr>
          <w:rFonts w:ascii="Cambria" w:hAnsi="Cambria"/>
        </w:rPr>
      </w:pPr>
    </w:p>
    <w:p w:rsidR="000D3D07" w:rsidRPr="00CF7F53" w:rsidRDefault="008977AC" w:rsidP="000D3D07">
      <w:pPr>
        <w:rPr>
          <w:rFonts w:ascii="Cambria" w:hAnsi="Cambria"/>
        </w:rPr>
      </w:pPr>
      <w:r w:rsidRPr="00CF7F53">
        <w:rPr>
          <w:rFonts w:ascii="Cambria" w:hAnsi="Cambria"/>
        </w:rPr>
        <w:t xml:space="preserve">Пожалуйста, ответьте на нижеприведенные вопросы и направьте заполненный опросный лист </w:t>
      </w:r>
    </w:p>
    <w:p w:rsidR="008977AC" w:rsidRPr="000D3D07" w:rsidRDefault="008977AC" w:rsidP="008977AC">
      <w:pPr>
        <w:rPr>
          <w:rFonts w:ascii="Cambria" w:hAnsi="Cambria"/>
          <w:b/>
          <w:lang w:val="en-US"/>
        </w:rPr>
      </w:pPr>
      <w:r w:rsidRPr="00CF7F53">
        <w:rPr>
          <w:rFonts w:ascii="Cambria" w:hAnsi="Cambria"/>
        </w:rPr>
        <w:t>по</w:t>
      </w:r>
      <w:r w:rsidRPr="000D3D07">
        <w:rPr>
          <w:rFonts w:ascii="Cambria" w:hAnsi="Cambria"/>
          <w:lang w:val="en-US"/>
        </w:rPr>
        <w:t xml:space="preserve"> e-mail: </w:t>
      </w:r>
      <w:hyperlink r:id="rId8" w:history="1">
        <w:r w:rsidR="000D3D07" w:rsidRPr="000D3D07">
          <w:rPr>
            <w:rStyle w:val="a7"/>
            <w:rFonts w:ascii="Cambria" w:hAnsi="Cambria"/>
            <w:lang w:val="en-US"/>
          </w:rPr>
          <w:t>mailto:prizma@pr</w:t>
        </w:r>
        <w:r w:rsidR="000D3D07" w:rsidRPr="000D3D07">
          <w:rPr>
            <w:rStyle w:val="a7"/>
            <w:rFonts w:ascii="Cambria" w:hAnsi="Cambria"/>
            <w:lang w:val="en-US"/>
          </w:rPr>
          <w:t>i</w:t>
        </w:r>
        <w:r w:rsidR="000D3D07" w:rsidRPr="000D3D07">
          <w:rPr>
            <w:rStyle w:val="a7"/>
            <w:rFonts w:ascii="Cambria" w:hAnsi="Cambria"/>
            <w:lang w:val="en-US"/>
          </w:rPr>
          <w:t>zma.systems</w:t>
        </w:r>
      </w:hyperlink>
    </w:p>
    <w:p w:rsidR="008977AC" w:rsidRPr="00CF7F53" w:rsidRDefault="008977AC" w:rsidP="008977AC">
      <w:pPr>
        <w:rPr>
          <w:rFonts w:ascii="Cambria" w:hAnsi="Cambria"/>
        </w:rPr>
      </w:pPr>
      <w:r w:rsidRPr="00CF7F53">
        <w:rPr>
          <w:rFonts w:ascii="Cambria" w:hAnsi="Cambria"/>
        </w:rPr>
        <w:t>Ваши ответы помогут нам правильно сформировать рабочую группу специалистов, способных точно проработать для Вас технико-коммерческое предложение.</w:t>
      </w:r>
    </w:p>
    <w:p w:rsidR="008977AC" w:rsidRDefault="008977AC" w:rsidP="008977AC">
      <w:pPr>
        <w:rPr>
          <w:rFonts w:ascii="Cambria" w:hAnsi="Cambria"/>
        </w:rPr>
      </w:pPr>
    </w:p>
    <w:p w:rsidR="004A696B" w:rsidRPr="001C0BEE" w:rsidRDefault="004A696B" w:rsidP="004A696B">
      <w:pPr>
        <w:numPr>
          <w:ilvl w:val="0"/>
          <w:numId w:val="1"/>
        </w:numPr>
        <w:tabs>
          <w:tab w:val="left" w:pos="284"/>
        </w:tabs>
        <w:suppressAutoHyphens/>
        <w:spacing w:after="240"/>
        <w:ind w:left="0" w:firstLine="0"/>
        <w:rPr>
          <w:rFonts w:ascii="AGFriquer" w:hAnsi="AGFriquer"/>
          <w:b/>
          <w:i/>
          <w:sz w:val="22"/>
          <w:szCs w:val="22"/>
          <w:u w:val="single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24130</wp:posOffset>
            </wp:positionV>
            <wp:extent cx="1651000" cy="2435225"/>
            <wp:effectExtent l="0" t="0" r="6350" b="317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C0BEE">
        <w:rPr>
          <w:rFonts w:ascii="Cambria" w:hAnsi="Cambria"/>
          <w:b/>
          <w:i/>
          <w:sz w:val="22"/>
          <w:szCs w:val="22"/>
          <w:u w:val="single"/>
        </w:rPr>
        <w:t>Контактная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077"/>
        <w:gridCol w:w="4862"/>
      </w:tblGrid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Заказчик:</w:t>
            </w:r>
          </w:p>
        </w:tc>
        <w:bookmarkStart w:id="1" w:name="ТекстовоеПоле1"/>
        <w:tc>
          <w:tcPr>
            <w:tcW w:w="48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Полный почтовый адрес:</w:t>
            </w:r>
          </w:p>
        </w:tc>
        <w:tc>
          <w:tcPr>
            <w:tcW w:w="4862" w:type="dxa"/>
            <w:tcBorders>
              <w:left w:val="nil"/>
              <w:right w:val="nil"/>
            </w:tcBorders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Контактное лицо:</w:t>
            </w:r>
          </w:p>
        </w:tc>
        <w:tc>
          <w:tcPr>
            <w:tcW w:w="4862" w:type="dxa"/>
            <w:tcBorders>
              <w:left w:val="nil"/>
              <w:right w:val="nil"/>
            </w:tcBorders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Контактный телефон:</w:t>
            </w:r>
          </w:p>
        </w:tc>
        <w:tc>
          <w:tcPr>
            <w:tcW w:w="4862" w:type="dxa"/>
            <w:tcBorders>
              <w:left w:val="nil"/>
              <w:right w:val="nil"/>
            </w:tcBorders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Факс:</w:t>
            </w:r>
          </w:p>
        </w:tc>
        <w:tc>
          <w:tcPr>
            <w:tcW w:w="4862" w:type="dxa"/>
            <w:tcBorders>
              <w:left w:val="nil"/>
              <w:right w:val="nil"/>
            </w:tcBorders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63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6B" w:rsidRPr="001C0BEE" w:rsidRDefault="004A696B" w:rsidP="003962CA">
            <w:pPr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  <w:r w:rsidRPr="001C0BE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left w:val="nil"/>
              <w:right w:val="nil"/>
            </w:tcBorders>
            <w:vAlign w:val="bottom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4A696B" w:rsidRPr="001C0BEE" w:rsidRDefault="004A696B" w:rsidP="004A696B">
      <w:pPr>
        <w:tabs>
          <w:tab w:val="left" w:pos="284"/>
        </w:tabs>
        <w:spacing w:after="240"/>
        <w:jc w:val="center"/>
        <w:rPr>
          <w:rFonts w:ascii="AGFriquer" w:hAnsi="AGFriquer"/>
          <w:b/>
          <w:i/>
          <w:sz w:val="22"/>
          <w:szCs w:val="22"/>
          <w:u w:val="single"/>
        </w:rPr>
      </w:pPr>
    </w:p>
    <w:p w:rsidR="004A696B" w:rsidRPr="001C0BEE" w:rsidRDefault="004A696B" w:rsidP="004A696B">
      <w:pPr>
        <w:numPr>
          <w:ilvl w:val="0"/>
          <w:numId w:val="1"/>
        </w:numPr>
        <w:tabs>
          <w:tab w:val="left" w:pos="284"/>
        </w:tabs>
        <w:suppressAutoHyphens/>
        <w:spacing w:after="240"/>
        <w:ind w:left="0" w:firstLine="0"/>
        <w:rPr>
          <w:rFonts w:ascii="AGFriquer" w:hAnsi="AGFriquer"/>
          <w:b/>
          <w:i/>
          <w:sz w:val="22"/>
          <w:szCs w:val="22"/>
          <w:u w:val="single"/>
        </w:rPr>
      </w:pPr>
      <w:r w:rsidRPr="001C0BEE">
        <w:rPr>
          <w:rFonts w:ascii="Cambria" w:hAnsi="Cambria"/>
          <w:b/>
          <w:i/>
          <w:sz w:val="22"/>
          <w:szCs w:val="22"/>
          <w:u w:val="single"/>
        </w:rPr>
        <w:t>Информация об объекте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026"/>
        <w:gridCol w:w="4472"/>
      </w:tblGrid>
      <w:tr w:rsidR="004A696B" w:rsidRPr="001C0BEE" w:rsidTr="003962CA">
        <w:trPr>
          <w:trHeight w:hRule="exact" w:val="35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6B" w:rsidRPr="001C0BEE" w:rsidRDefault="004A696B" w:rsidP="003962CA">
            <w:pPr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Наименование объекта:</w:t>
            </w:r>
          </w:p>
        </w:tc>
        <w:tc>
          <w:tcPr>
            <w:tcW w:w="4472" w:type="dxa"/>
            <w:tcBorders>
              <w:top w:val="nil"/>
              <w:left w:val="nil"/>
              <w:right w:val="nil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5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6B" w:rsidRPr="001C0BEE" w:rsidRDefault="004A696B" w:rsidP="003962CA">
            <w:pPr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Месторасположение:</w:t>
            </w:r>
          </w:p>
        </w:tc>
        <w:tc>
          <w:tcPr>
            <w:tcW w:w="4472" w:type="dxa"/>
            <w:tcBorders>
              <w:left w:val="nil"/>
              <w:right w:val="nil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5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6B" w:rsidRPr="001C0BEE" w:rsidRDefault="004A696B" w:rsidP="003962CA">
            <w:pPr>
              <w:ind w:right="-578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Срок ввода в эксплуатацию:</w:t>
            </w:r>
          </w:p>
        </w:tc>
        <w:tc>
          <w:tcPr>
            <w:tcW w:w="4472" w:type="dxa"/>
            <w:tcBorders>
              <w:left w:val="nil"/>
              <w:right w:val="nil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379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6B" w:rsidRPr="001C0BEE" w:rsidRDefault="004A696B" w:rsidP="003962CA">
            <w:pPr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472" w:type="dxa"/>
            <w:tcBorders>
              <w:left w:val="nil"/>
              <w:right w:val="nil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rPr>
                <w:rFonts w:ascii="AGFriquer" w:hAnsi="AGFriquer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5" w:line="220" w:lineRule="exact"/>
        <w:rPr>
          <w:sz w:val="22"/>
          <w:szCs w:val="22"/>
        </w:rPr>
      </w:pP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2"/>
          <w:szCs w:val="22"/>
          <w:u w:val="single"/>
        </w:rPr>
      </w:pP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3.</w:t>
      </w:r>
      <w:r w:rsidRPr="001C0BEE">
        <w:rPr>
          <w:rFonts w:ascii="Cambria" w:hAnsi="Cambria" w:cs="Cambria"/>
          <w:b/>
          <w:bCs/>
          <w:i/>
          <w:iCs/>
          <w:spacing w:val="39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Ха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акте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рис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т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и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ки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а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б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очей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и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ок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ужа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>ю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щ</w:t>
      </w:r>
      <w:r w:rsidRPr="001C0BEE">
        <w:rPr>
          <w:rFonts w:ascii="Cambria" w:hAnsi="Cambria" w:cs="Cambria"/>
          <w:b/>
          <w:bCs/>
          <w:i/>
          <w:iCs/>
          <w:spacing w:val="2"/>
          <w:sz w:val="22"/>
          <w:szCs w:val="22"/>
          <w:u w:val="single"/>
        </w:rPr>
        <w:t>е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й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ср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е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>д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ы</w:t>
      </w: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1" w:line="24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2177"/>
        <w:gridCol w:w="1054"/>
        <w:gridCol w:w="1125"/>
        <w:gridCol w:w="2180"/>
      </w:tblGrid>
      <w:tr w:rsidR="004A696B" w:rsidRPr="001C0BEE" w:rsidTr="003962CA">
        <w:trPr>
          <w:trHeight w:hRule="exact" w:val="581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" w:line="280" w:lineRule="exact"/>
              <w:ind w:left="18" w:right="559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реда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(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каз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нием 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го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а)</w:t>
            </w: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499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ление 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ей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ды,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М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4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2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721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б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оч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2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</w:p>
        </w:tc>
      </w:tr>
      <w:tr w:rsidR="004A696B" w:rsidRPr="001C0BEE" w:rsidTr="003962CA">
        <w:trPr>
          <w:trHeight w:hRule="exact" w:val="421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23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427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пера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ра 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ей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реды,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1"/>
                <w:position w:val="6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4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716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б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оч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2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</w:tr>
      <w:tr w:rsidR="004A696B" w:rsidRPr="001C0BEE" w:rsidTr="003962CA">
        <w:trPr>
          <w:trHeight w:hRule="exact" w:val="433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23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355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ость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кг/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position w:val="6"/>
                <w:sz w:val="22"/>
                <w:szCs w:val="22"/>
              </w:rPr>
              <w:t>3</w:t>
            </w:r>
          </w:p>
        </w:tc>
        <w:tc>
          <w:tcPr>
            <w:tcW w:w="3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(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2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и             </w:t>
            </w:r>
            <w:r w:rsidRPr="001C0BEE">
              <w:rPr>
                <w:rFonts w:ascii="Cambria" w:hAnsi="Cambria" w:cs="Cambria"/>
                <w:position w:val="5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С)</w:t>
            </w:r>
          </w:p>
        </w:tc>
        <w:tc>
          <w:tcPr>
            <w:tcW w:w="33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15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(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пр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и             </w:t>
            </w:r>
            <w:r w:rsidRPr="001C0BEE">
              <w:rPr>
                <w:rFonts w:ascii="Cambria" w:hAnsi="Cambria" w:cs="Cambria"/>
                <w:position w:val="5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С)</w:t>
            </w:r>
          </w:p>
        </w:tc>
      </w:tr>
      <w:tr w:rsidR="004A696B" w:rsidRPr="001C0BEE" w:rsidTr="003962CA">
        <w:trPr>
          <w:trHeight w:hRule="exact" w:val="355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15"/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A696B" w:rsidRPr="001C0BEE" w:rsidRDefault="004A696B" w:rsidP="004A696B">
      <w:pPr>
        <w:tabs>
          <w:tab w:val="left" w:pos="284"/>
        </w:tabs>
        <w:spacing w:after="240"/>
        <w:rPr>
          <w:rFonts w:ascii="AGFriquer" w:hAnsi="AGFriquer"/>
          <w:b/>
          <w:i/>
          <w:sz w:val="22"/>
          <w:szCs w:val="22"/>
          <w:u w:val="single"/>
        </w:rPr>
      </w:pP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2177"/>
        <w:gridCol w:w="1054"/>
        <w:gridCol w:w="1125"/>
        <w:gridCol w:w="2180"/>
      </w:tblGrid>
      <w:tr w:rsidR="004A696B" w:rsidRPr="001C0BEE" w:rsidTr="003962CA">
        <w:trPr>
          <w:trHeight w:hRule="exact" w:val="355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Вя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зк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кине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ч</w:t>
            </w:r>
            <w:r w:rsidRPr="001C0BEE">
              <w:rPr>
                <w:rFonts w:ascii="Cambria" w:hAnsi="Cambria" w:cs="Cambria"/>
                <w:spacing w:val="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(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2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и             </w:t>
            </w:r>
            <w:r w:rsidRPr="001C0BEE">
              <w:rPr>
                <w:rFonts w:ascii="Cambria" w:hAnsi="Cambria" w:cs="Cambria"/>
                <w:position w:val="5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С)</w:t>
            </w:r>
          </w:p>
        </w:tc>
        <w:tc>
          <w:tcPr>
            <w:tcW w:w="33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30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(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пр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и             </w:t>
            </w:r>
            <w:r w:rsidRPr="001C0BEE">
              <w:rPr>
                <w:rFonts w:ascii="Cambria" w:hAnsi="Cambria" w:cs="Cambria"/>
                <w:position w:val="5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С)</w:t>
            </w:r>
          </w:p>
        </w:tc>
      </w:tr>
      <w:tr w:rsidR="004A696B" w:rsidRPr="001C0BEE" w:rsidTr="003962CA">
        <w:trPr>
          <w:trHeight w:hRule="exact" w:val="549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30"/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753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ind w:left="18" w:right="379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lastRenderedPageBreak/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ссов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х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ани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ких при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ей,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%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не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733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" w:line="280" w:lineRule="exact"/>
              <w:ind w:left="18" w:right="4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Раз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ер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х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ани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ких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при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ей,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не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лее:</w:t>
            </w: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583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" w:line="280" w:lineRule="exact"/>
              <w:ind w:left="18" w:right="16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ссов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пар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аф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ина,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%,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лее</w:t>
            </w: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450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уст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ки</w:t>
            </w: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2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щ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ении</w:t>
            </w:r>
          </w:p>
        </w:tc>
      </w:tr>
      <w:tr w:rsidR="004A696B" w:rsidRPr="001C0BEE" w:rsidTr="003962CA">
        <w:trPr>
          <w:trHeight w:hRule="exact" w:val="570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349"/>
              <w:rPr>
                <w:sz w:val="22"/>
                <w:szCs w:val="22"/>
              </w:rPr>
            </w:pPr>
          </w:p>
        </w:tc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61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на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кры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во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зд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ух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</w:p>
        </w:tc>
      </w:tr>
      <w:tr w:rsidR="004A696B" w:rsidRPr="001C0BEE" w:rsidTr="003962CA">
        <w:trPr>
          <w:trHeight w:hRule="exact" w:val="517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пера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ра эк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ации,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1"/>
                <w:position w:val="6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4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2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</w:tr>
      <w:tr w:rsidR="004A696B" w:rsidRPr="001C0BEE" w:rsidTr="003962CA">
        <w:trPr>
          <w:trHeight w:hRule="exact" w:val="581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23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561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68" w:line="280" w:lineRule="exact"/>
              <w:ind w:left="18" w:right="860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пера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ра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х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ранен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ран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ки,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1"/>
                <w:position w:val="6"/>
                <w:sz w:val="22"/>
                <w:szCs w:val="22"/>
              </w:rPr>
              <w:t>0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С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4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2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я</w:t>
            </w:r>
          </w:p>
        </w:tc>
      </w:tr>
      <w:tr w:rsidR="004A696B" w:rsidRPr="001C0BEE" w:rsidTr="003962CA">
        <w:trPr>
          <w:trHeight w:hRule="exact" w:val="569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423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A696B" w:rsidRPr="001C0BEE" w:rsidRDefault="004A696B" w:rsidP="004A696B">
      <w:pPr>
        <w:tabs>
          <w:tab w:val="left" w:pos="284"/>
        </w:tabs>
        <w:spacing w:after="240"/>
        <w:rPr>
          <w:rFonts w:ascii="AGFriquer" w:hAnsi="AGFriquer"/>
          <w:b/>
          <w:i/>
          <w:sz w:val="22"/>
          <w:szCs w:val="22"/>
          <w:u w:val="single"/>
        </w:rPr>
      </w:pP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sz w:val="22"/>
          <w:szCs w:val="22"/>
        </w:rPr>
      </w:pP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2"/>
          <w:szCs w:val="22"/>
          <w:u w:val="single"/>
        </w:rPr>
      </w:pP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4.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pacing w:val="50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Ха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акте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рис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т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и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ки</w:t>
      </w:r>
      <w:r w:rsidRPr="001C0BEE">
        <w:rPr>
          <w:rFonts w:ascii="Cambria" w:hAnsi="Cambria" w:cs="Cambria"/>
          <w:b/>
          <w:bCs/>
          <w:i/>
          <w:iCs/>
          <w:spacing w:val="-2"/>
          <w:sz w:val="22"/>
          <w:szCs w:val="22"/>
          <w:u w:val="single"/>
        </w:rPr>
        <w:t xml:space="preserve"> 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ф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и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льт</w:t>
      </w:r>
      <w:r w:rsidRPr="001C0BEE">
        <w:rPr>
          <w:rFonts w:ascii="Cambria" w:hAnsi="Cambria" w:cs="Cambria"/>
          <w:b/>
          <w:bCs/>
          <w:i/>
          <w:iCs/>
          <w:spacing w:val="-1"/>
          <w:sz w:val="22"/>
          <w:szCs w:val="22"/>
          <w:u w:val="single"/>
        </w:rPr>
        <w:t>р</w:t>
      </w:r>
      <w:r w:rsidRPr="001C0BEE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а</w:t>
      </w: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30" w:line="280" w:lineRule="exact"/>
        <w:ind w:right="1463"/>
        <w:jc w:val="both"/>
        <w:rPr>
          <w:rFonts w:ascii="Cambria" w:hAnsi="Cambria" w:cs="Cambria"/>
          <w:sz w:val="22"/>
          <w:szCs w:val="22"/>
        </w:rPr>
      </w:pPr>
      <w:r w:rsidRPr="001C0BEE">
        <w:rPr>
          <w:rFonts w:ascii="Cambria" w:hAnsi="Cambria" w:cs="Cambria"/>
          <w:b/>
          <w:bCs/>
          <w:spacing w:val="-1"/>
          <w:sz w:val="22"/>
          <w:szCs w:val="22"/>
        </w:rPr>
        <w:t>ВНИ</w:t>
      </w:r>
      <w:r w:rsidRPr="001C0BEE">
        <w:rPr>
          <w:rFonts w:ascii="Cambria" w:hAnsi="Cambria" w:cs="Cambria"/>
          <w:b/>
          <w:bCs/>
          <w:sz w:val="22"/>
          <w:szCs w:val="22"/>
        </w:rPr>
        <w:t>М</w:t>
      </w:r>
      <w:r w:rsidRPr="001C0BEE">
        <w:rPr>
          <w:rFonts w:ascii="Cambria" w:hAnsi="Cambria" w:cs="Cambria"/>
          <w:b/>
          <w:bCs/>
          <w:spacing w:val="-1"/>
          <w:sz w:val="22"/>
          <w:szCs w:val="22"/>
        </w:rPr>
        <w:t>АНИ</w:t>
      </w:r>
      <w:r w:rsidRPr="001C0BEE">
        <w:rPr>
          <w:rFonts w:ascii="Cambria" w:hAnsi="Cambria" w:cs="Cambria"/>
          <w:b/>
          <w:bCs/>
          <w:sz w:val="22"/>
          <w:szCs w:val="22"/>
        </w:rPr>
        <w:t>Е!</w:t>
      </w:r>
      <w:r w:rsidRPr="001C0BEE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 w:rsidRPr="001C0BEE">
        <w:rPr>
          <w:rFonts w:ascii="Cambria" w:hAnsi="Cambria" w:cs="Cambria"/>
          <w:spacing w:val="-1"/>
          <w:sz w:val="22"/>
          <w:szCs w:val="22"/>
        </w:rPr>
        <w:t>Ж</w:t>
      </w:r>
      <w:r w:rsidRPr="001C0BEE">
        <w:rPr>
          <w:rFonts w:ascii="Cambria" w:hAnsi="Cambria" w:cs="Cambria"/>
          <w:sz w:val="22"/>
          <w:szCs w:val="22"/>
        </w:rPr>
        <w:t>ирным</w:t>
      </w:r>
      <w:r w:rsidRPr="001C0BEE">
        <w:rPr>
          <w:rFonts w:ascii="Cambria" w:hAnsi="Cambria" w:cs="Cambria"/>
          <w:spacing w:val="-1"/>
          <w:sz w:val="22"/>
          <w:szCs w:val="22"/>
        </w:rPr>
        <w:t xml:space="preserve"> ш</w:t>
      </w:r>
      <w:r w:rsidRPr="001C0BEE">
        <w:rPr>
          <w:rFonts w:ascii="Cambria" w:hAnsi="Cambria" w:cs="Cambria"/>
          <w:sz w:val="22"/>
          <w:szCs w:val="22"/>
        </w:rPr>
        <w:t>ри</w:t>
      </w:r>
      <w:r w:rsidRPr="001C0BEE">
        <w:rPr>
          <w:rFonts w:ascii="Cambria" w:hAnsi="Cambria" w:cs="Cambria"/>
          <w:spacing w:val="1"/>
          <w:sz w:val="22"/>
          <w:szCs w:val="22"/>
        </w:rPr>
        <w:t>ф</w:t>
      </w:r>
      <w:r w:rsidRPr="001C0BEE">
        <w:rPr>
          <w:rFonts w:ascii="Cambria" w:hAnsi="Cambria" w:cs="Cambria"/>
          <w:spacing w:val="-1"/>
          <w:sz w:val="22"/>
          <w:szCs w:val="22"/>
        </w:rPr>
        <w:t>то</w:t>
      </w:r>
      <w:r w:rsidRPr="001C0BEE">
        <w:rPr>
          <w:rFonts w:ascii="Cambria" w:hAnsi="Cambria" w:cs="Cambria"/>
          <w:sz w:val="22"/>
          <w:szCs w:val="22"/>
        </w:rPr>
        <w:t>м</w:t>
      </w:r>
      <w:r w:rsidRPr="001C0BEE">
        <w:rPr>
          <w:rFonts w:ascii="Cambria" w:hAnsi="Cambria" w:cs="Cambria"/>
          <w:spacing w:val="-1"/>
          <w:sz w:val="22"/>
          <w:szCs w:val="22"/>
        </w:rPr>
        <w:t xml:space="preserve"> в</w:t>
      </w:r>
      <w:r w:rsidRPr="001C0BEE">
        <w:rPr>
          <w:rFonts w:ascii="Cambria" w:hAnsi="Cambria" w:cs="Cambria"/>
          <w:sz w:val="22"/>
          <w:szCs w:val="22"/>
        </w:rPr>
        <w:t>ыделены</w:t>
      </w:r>
      <w:r w:rsidRPr="001C0BEE">
        <w:rPr>
          <w:rFonts w:ascii="Cambria" w:hAnsi="Cambria" w:cs="Cambria"/>
          <w:spacing w:val="-2"/>
          <w:sz w:val="22"/>
          <w:szCs w:val="22"/>
        </w:rPr>
        <w:t xml:space="preserve"> </w:t>
      </w:r>
      <w:r w:rsidRPr="001C0BEE">
        <w:rPr>
          <w:rFonts w:ascii="Cambria" w:hAnsi="Cambria" w:cs="Cambria"/>
          <w:spacing w:val="-1"/>
          <w:sz w:val="22"/>
          <w:szCs w:val="22"/>
        </w:rPr>
        <w:t>о</w:t>
      </w:r>
      <w:r w:rsidRPr="001C0BEE">
        <w:rPr>
          <w:rFonts w:ascii="Cambria" w:hAnsi="Cambria" w:cs="Cambria"/>
          <w:sz w:val="22"/>
          <w:szCs w:val="22"/>
        </w:rPr>
        <w:t>пции,</w:t>
      </w:r>
      <w:r w:rsidRPr="001C0BEE">
        <w:rPr>
          <w:rFonts w:ascii="Cambria" w:hAnsi="Cambria" w:cs="Cambria"/>
          <w:spacing w:val="1"/>
          <w:sz w:val="22"/>
          <w:szCs w:val="22"/>
        </w:rPr>
        <w:t xml:space="preserve"> </w:t>
      </w:r>
      <w:r w:rsidRPr="001C0BEE">
        <w:rPr>
          <w:rFonts w:ascii="Cambria" w:hAnsi="Cambria" w:cs="Cambria"/>
          <w:sz w:val="22"/>
          <w:szCs w:val="22"/>
        </w:rPr>
        <w:t>к</w:t>
      </w:r>
      <w:r w:rsidRPr="001C0BEE">
        <w:rPr>
          <w:rFonts w:ascii="Cambria" w:hAnsi="Cambria" w:cs="Cambria"/>
          <w:spacing w:val="-1"/>
          <w:sz w:val="22"/>
          <w:szCs w:val="22"/>
        </w:rPr>
        <w:t>ото</w:t>
      </w:r>
      <w:r w:rsidRPr="001C0BEE">
        <w:rPr>
          <w:rFonts w:ascii="Cambria" w:hAnsi="Cambria" w:cs="Cambria"/>
          <w:sz w:val="22"/>
          <w:szCs w:val="22"/>
        </w:rPr>
        <w:t xml:space="preserve">рые </w:t>
      </w:r>
      <w:r w:rsidRPr="001C0BEE">
        <w:rPr>
          <w:rFonts w:ascii="Cambria" w:hAnsi="Cambria" w:cs="Cambria"/>
          <w:spacing w:val="-2"/>
          <w:sz w:val="22"/>
          <w:szCs w:val="22"/>
        </w:rPr>
        <w:t>п</w:t>
      </w:r>
      <w:r w:rsidRPr="001C0BEE">
        <w:rPr>
          <w:rFonts w:ascii="Cambria" w:hAnsi="Cambria" w:cs="Cambria"/>
          <w:sz w:val="22"/>
          <w:szCs w:val="22"/>
        </w:rPr>
        <w:t>ри</w:t>
      </w:r>
      <w:r w:rsidRPr="001C0BEE">
        <w:rPr>
          <w:rFonts w:ascii="Cambria" w:hAnsi="Cambria" w:cs="Cambria"/>
          <w:spacing w:val="-3"/>
          <w:sz w:val="22"/>
          <w:szCs w:val="22"/>
        </w:rPr>
        <w:t>н</w:t>
      </w:r>
      <w:r w:rsidRPr="001C0BEE">
        <w:rPr>
          <w:rFonts w:ascii="Cambria" w:hAnsi="Cambria" w:cs="Cambria"/>
          <w:sz w:val="22"/>
          <w:szCs w:val="22"/>
        </w:rPr>
        <w:t>и</w:t>
      </w:r>
      <w:r w:rsidRPr="001C0BEE">
        <w:rPr>
          <w:rFonts w:ascii="Cambria" w:hAnsi="Cambria" w:cs="Cambria"/>
          <w:spacing w:val="-1"/>
          <w:sz w:val="22"/>
          <w:szCs w:val="22"/>
        </w:rPr>
        <w:t>м</w:t>
      </w:r>
      <w:r w:rsidRPr="001C0BEE">
        <w:rPr>
          <w:rFonts w:ascii="Cambria" w:hAnsi="Cambria" w:cs="Cambria"/>
          <w:sz w:val="22"/>
          <w:szCs w:val="22"/>
        </w:rPr>
        <w:t>аю</w:t>
      </w:r>
      <w:r w:rsidRPr="001C0BEE">
        <w:rPr>
          <w:rFonts w:ascii="Cambria" w:hAnsi="Cambria" w:cs="Cambria"/>
          <w:spacing w:val="-1"/>
          <w:sz w:val="22"/>
          <w:szCs w:val="22"/>
        </w:rPr>
        <w:t>тс</w:t>
      </w:r>
      <w:r w:rsidRPr="001C0BEE">
        <w:rPr>
          <w:rFonts w:ascii="Cambria" w:hAnsi="Cambria" w:cs="Cambria"/>
          <w:sz w:val="22"/>
          <w:szCs w:val="22"/>
        </w:rPr>
        <w:t>я</w:t>
      </w:r>
      <w:r w:rsidRPr="001C0BEE">
        <w:rPr>
          <w:rFonts w:ascii="Cambria" w:hAnsi="Cambria" w:cs="Cambria"/>
          <w:spacing w:val="-1"/>
          <w:sz w:val="22"/>
          <w:szCs w:val="22"/>
        </w:rPr>
        <w:t xml:space="preserve"> </w:t>
      </w:r>
      <w:r w:rsidRPr="001C0BEE">
        <w:rPr>
          <w:rFonts w:ascii="Cambria" w:hAnsi="Cambria" w:cs="Cambria"/>
          <w:sz w:val="22"/>
          <w:szCs w:val="22"/>
        </w:rPr>
        <w:t xml:space="preserve">по </w:t>
      </w:r>
      <w:r w:rsidRPr="001C0BEE">
        <w:rPr>
          <w:rFonts w:ascii="Cambria" w:hAnsi="Cambria" w:cs="Cambria"/>
          <w:spacing w:val="-1"/>
          <w:sz w:val="22"/>
          <w:szCs w:val="22"/>
        </w:rPr>
        <w:t>умо</w:t>
      </w:r>
      <w:r w:rsidRPr="001C0BEE">
        <w:rPr>
          <w:rFonts w:ascii="Cambria" w:hAnsi="Cambria" w:cs="Cambria"/>
          <w:sz w:val="22"/>
          <w:szCs w:val="22"/>
        </w:rPr>
        <w:t>л</w:t>
      </w:r>
      <w:r w:rsidRPr="001C0BEE">
        <w:rPr>
          <w:rFonts w:ascii="Cambria" w:hAnsi="Cambria" w:cs="Cambria"/>
          <w:spacing w:val="-1"/>
          <w:sz w:val="22"/>
          <w:szCs w:val="22"/>
        </w:rPr>
        <w:t>ч</w:t>
      </w:r>
      <w:r w:rsidRPr="001C0BEE">
        <w:rPr>
          <w:rFonts w:ascii="Cambria" w:hAnsi="Cambria" w:cs="Cambria"/>
          <w:sz w:val="22"/>
          <w:szCs w:val="22"/>
        </w:rPr>
        <w:t>анию в</w:t>
      </w:r>
      <w:r w:rsidRPr="001C0BEE">
        <w:rPr>
          <w:rFonts w:ascii="Cambria" w:hAnsi="Cambria" w:cs="Cambria"/>
          <w:spacing w:val="-1"/>
          <w:sz w:val="22"/>
          <w:szCs w:val="22"/>
        </w:rPr>
        <w:t xml:space="preserve"> с</w:t>
      </w:r>
      <w:r w:rsidRPr="001C0BEE">
        <w:rPr>
          <w:rFonts w:ascii="Cambria" w:hAnsi="Cambria" w:cs="Cambria"/>
          <w:sz w:val="22"/>
          <w:szCs w:val="22"/>
        </w:rPr>
        <w:t>л</w:t>
      </w:r>
      <w:r w:rsidRPr="001C0BEE">
        <w:rPr>
          <w:rFonts w:ascii="Cambria" w:hAnsi="Cambria" w:cs="Cambria"/>
          <w:spacing w:val="-1"/>
          <w:sz w:val="22"/>
          <w:szCs w:val="22"/>
        </w:rPr>
        <w:t>уч</w:t>
      </w:r>
      <w:r w:rsidRPr="001C0BEE">
        <w:rPr>
          <w:rFonts w:ascii="Cambria" w:hAnsi="Cambria" w:cs="Cambria"/>
          <w:sz w:val="22"/>
          <w:szCs w:val="22"/>
        </w:rPr>
        <w:t xml:space="preserve">ае </w:t>
      </w:r>
      <w:r w:rsidRPr="001C0BEE">
        <w:rPr>
          <w:rFonts w:ascii="Cambria" w:hAnsi="Cambria" w:cs="Cambria"/>
          <w:spacing w:val="2"/>
          <w:sz w:val="22"/>
          <w:szCs w:val="22"/>
        </w:rPr>
        <w:t>о</w:t>
      </w:r>
      <w:r w:rsidRPr="001C0BEE">
        <w:rPr>
          <w:rFonts w:ascii="Cambria" w:hAnsi="Cambria" w:cs="Cambria"/>
          <w:spacing w:val="-1"/>
          <w:sz w:val="22"/>
          <w:szCs w:val="22"/>
        </w:rPr>
        <w:t>тсутств</w:t>
      </w:r>
      <w:r w:rsidRPr="001C0BEE">
        <w:rPr>
          <w:rFonts w:ascii="Cambria" w:hAnsi="Cambria" w:cs="Cambria"/>
          <w:sz w:val="22"/>
          <w:szCs w:val="22"/>
        </w:rPr>
        <w:t>ия</w:t>
      </w:r>
      <w:r w:rsidRPr="001C0BEE">
        <w:rPr>
          <w:rFonts w:ascii="Cambria" w:hAnsi="Cambria" w:cs="Cambria"/>
          <w:spacing w:val="-1"/>
          <w:sz w:val="22"/>
          <w:szCs w:val="22"/>
        </w:rPr>
        <w:t xml:space="preserve"> </w:t>
      </w:r>
      <w:r w:rsidRPr="001C0BEE">
        <w:rPr>
          <w:rFonts w:ascii="Cambria" w:hAnsi="Cambria" w:cs="Cambria"/>
          <w:spacing w:val="2"/>
          <w:sz w:val="22"/>
          <w:szCs w:val="22"/>
        </w:rPr>
        <w:t>о</w:t>
      </w:r>
      <w:r w:rsidRPr="001C0BEE">
        <w:rPr>
          <w:rFonts w:ascii="Cambria" w:hAnsi="Cambria" w:cs="Cambria"/>
          <w:spacing w:val="-1"/>
          <w:sz w:val="22"/>
          <w:szCs w:val="22"/>
        </w:rPr>
        <w:t>тв</w:t>
      </w:r>
      <w:r w:rsidRPr="001C0BEE">
        <w:rPr>
          <w:rFonts w:ascii="Cambria" w:hAnsi="Cambria" w:cs="Cambria"/>
          <w:sz w:val="22"/>
          <w:szCs w:val="22"/>
        </w:rPr>
        <w:t>е</w:t>
      </w:r>
      <w:r w:rsidRPr="001C0BEE">
        <w:rPr>
          <w:rFonts w:ascii="Cambria" w:hAnsi="Cambria" w:cs="Cambria"/>
          <w:spacing w:val="-1"/>
          <w:sz w:val="22"/>
          <w:szCs w:val="22"/>
        </w:rPr>
        <w:t>т</w:t>
      </w:r>
      <w:r w:rsidRPr="001C0BEE">
        <w:rPr>
          <w:rFonts w:ascii="Cambria" w:hAnsi="Cambria" w:cs="Cambria"/>
          <w:sz w:val="22"/>
          <w:szCs w:val="22"/>
        </w:rPr>
        <w:t>а.</w:t>
      </w:r>
    </w:p>
    <w:p w:rsidR="004A696B" w:rsidRPr="001C0BEE" w:rsidRDefault="004A696B" w:rsidP="004A696B">
      <w:pPr>
        <w:kinsoku w:val="0"/>
        <w:overflowPunct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tbl>
      <w:tblPr>
        <w:tblW w:w="1013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233"/>
        <w:gridCol w:w="523"/>
        <w:gridCol w:w="782"/>
        <w:gridCol w:w="562"/>
        <w:gridCol w:w="785"/>
        <w:gridCol w:w="506"/>
        <w:gridCol w:w="1270"/>
        <w:gridCol w:w="502"/>
        <w:gridCol w:w="9"/>
        <w:gridCol w:w="761"/>
        <w:gridCol w:w="763"/>
        <w:gridCol w:w="766"/>
      </w:tblGrid>
      <w:tr w:rsidR="004A696B" w:rsidRPr="001C0BEE" w:rsidTr="003962CA">
        <w:trPr>
          <w:trHeight w:hRule="exact" w:val="581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" w:line="280" w:lineRule="exact"/>
              <w:ind w:left="18" w:right="61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Не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обхо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 к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ств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о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ов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374"/>
        </w:trPr>
        <w:tc>
          <w:tcPr>
            <w:tcW w:w="3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80" w:line="241" w:lineRule="auto"/>
              <w:ind w:left="18" w:right="12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схо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д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ерез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дин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р,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³/ч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92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миним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ы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й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4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б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оч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ий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43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ксим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ы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й</w:t>
            </w:r>
          </w:p>
        </w:tc>
      </w:tr>
      <w:tr w:rsidR="004A696B" w:rsidRPr="001C0BEE" w:rsidTr="003962CA">
        <w:trPr>
          <w:trHeight w:hRule="exact" w:val="372"/>
        </w:trPr>
        <w:tc>
          <w:tcPr>
            <w:tcW w:w="3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43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91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ГОС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Т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AS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ME</w:t>
            </w:r>
            <w:r w:rsidRPr="001C0BEE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/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N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SI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г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281"/>
        </w:trPr>
        <w:tc>
          <w:tcPr>
            <w:tcW w:w="2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rPr>
                <w:sz w:val="22"/>
                <w:szCs w:val="22"/>
              </w:rPr>
            </w:pPr>
            <w:r w:rsidRPr="001C0BEE">
              <w:rPr>
                <w:sz w:val="22"/>
                <w:szCs w:val="22"/>
              </w:rPr>
              <w:t>Норма проектирования и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A696B" w:rsidRPr="001C0BEE" w:rsidRDefault="004A696B" w:rsidP="003962CA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281"/>
        </w:trPr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A696B" w:rsidRPr="001C0BEE" w:rsidRDefault="004A696B" w:rsidP="003962CA">
            <w:pPr>
              <w:rPr>
                <w:sz w:val="22"/>
                <w:szCs w:val="22"/>
              </w:rPr>
            </w:pPr>
            <w:r w:rsidRPr="001C0BEE">
              <w:rPr>
                <w:sz w:val="22"/>
                <w:szCs w:val="22"/>
              </w:rPr>
              <w:t>изготовления фильтров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A696B" w:rsidRPr="001C0BEE" w:rsidRDefault="004A696B" w:rsidP="003962CA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91"/>
        </w:trPr>
        <w:tc>
          <w:tcPr>
            <w:tcW w:w="3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761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6" w:line="1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8" w:right="114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ый перепад да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ления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на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не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бо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лее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985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6" w:line="1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8" w:right="12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Фил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ю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щ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ий эле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ент 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ж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ен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ыдер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ж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ь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пере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ад да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лени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М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не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ее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749"/>
        </w:trPr>
        <w:tc>
          <w:tcPr>
            <w:tcW w:w="3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87" w:line="280" w:lineRule="exact"/>
              <w:ind w:left="18" w:right="12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Раз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ер п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pacing w:val="-3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рации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ю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щ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его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эле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а,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мм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386"/>
        </w:trPr>
        <w:tc>
          <w:tcPr>
            <w:tcW w:w="3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5" w:line="200" w:lineRule="exact"/>
              <w:rPr>
                <w:sz w:val="22"/>
                <w:szCs w:val="22"/>
              </w:rPr>
            </w:pPr>
          </w:p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К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ль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переп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да д</w:t>
            </w: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ления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ный</w:t>
            </w:r>
          </w:p>
        </w:tc>
      </w:tr>
      <w:tr w:rsidR="004A696B" w:rsidRPr="001C0BEE" w:rsidTr="003962CA">
        <w:trPr>
          <w:trHeight w:hRule="exact" w:val="355"/>
        </w:trPr>
        <w:tc>
          <w:tcPr>
            <w:tcW w:w="3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49"/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ди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ст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анци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нный</w:t>
            </w:r>
          </w:p>
        </w:tc>
      </w:tr>
      <w:tr w:rsidR="004A696B" w:rsidRPr="001C0BEE" w:rsidTr="003962CA">
        <w:trPr>
          <w:trHeight w:hRule="exact" w:val="425"/>
        </w:trPr>
        <w:tc>
          <w:tcPr>
            <w:tcW w:w="3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68" w:line="280" w:lineRule="exact"/>
              <w:ind w:left="18" w:right="81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ип кры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ш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ки для 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обс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уж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ания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ил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ь</w:t>
            </w:r>
            <w:r w:rsidRPr="001C0BEE">
              <w:rPr>
                <w:rFonts w:ascii="Cambria" w:hAnsi="Cambria" w:cs="Cambria"/>
                <w:spacing w:val="2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ра</w:t>
            </w:r>
          </w:p>
        </w:tc>
        <w:tc>
          <w:tcPr>
            <w:tcW w:w="6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б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ы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рос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ъем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н</w:t>
            </w:r>
            <w:r w:rsidRPr="001C0BEE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а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с о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вод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я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щим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у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с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ройс</w:t>
            </w:r>
            <w:r w:rsidRPr="001C0BEE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b/>
                <w:bCs/>
                <w:sz w:val="22"/>
                <w:szCs w:val="22"/>
              </w:rPr>
              <w:t>м</w:t>
            </w:r>
          </w:p>
        </w:tc>
      </w:tr>
      <w:tr w:rsidR="004A696B" w:rsidRPr="001C0BEE" w:rsidTr="003962CA">
        <w:trPr>
          <w:trHeight w:hRule="exact" w:val="361"/>
        </w:trPr>
        <w:tc>
          <w:tcPr>
            <w:tcW w:w="3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349"/>
              <w:rPr>
                <w:sz w:val="22"/>
                <w:szCs w:val="22"/>
              </w:rPr>
            </w:pPr>
          </w:p>
        </w:tc>
        <w:tc>
          <w:tcPr>
            <w:tcW w:w="67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96B" w:rsidRPr="001C0BEE" w:rsidRDefault="004A696B" w:rsidP="004A696B">
            <w:pPr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z w:val="22"/>
                <w:szCs w:val="22"/>
              </w:rPr>
              <w:t>гл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ухо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й </w:t>
            </w:r>
            <w:r w:rsidRPr="001C0BEE">
              <w:rPr>
                <w:rFonts w:ascii="Cambria" w:hAnsi="Cambria" w:cs="Cambria"/>
                <w:spacing w:val="1"/>
                <w:sz w:val="22"/>
                <w:szCs w:val="22"/>
              </w:rPr>
              <w:t>ф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ланец</w:t>
            </w:r>
          </w:p>
        </w:tc>
      </w:tr>
      <w:tr w:rsidR="004A696B" w:rsidRPr="001C0BEE" w:rsidTr="003962CA">
        <w:trPr>
          <w:trHeight w:hRule="exact" w:val="465"/>
        </w:trPr>
        <w:tc>
          <w:tcPr>
            <w:tcW w:w="3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П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ара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е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т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ры п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во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ди</w:t>
            </w:r>
            <w:r w:rsidRPr="001C0BEE">
              <w:rPr>
                <w:rFonts w:ascii="Cambria" w:hAnsi="Cambria" w:cs="Cambria"/>
                <w:spacing w:val="-4"/>
                <w:sz w:val="22"/>
                <w:szCs w:val="22"/>
              </w:rPr>
              <w:t>м</w:t>
            </w:r>
            <w:r w:rsidRPr="001C0BEE">
              <w:rPr>
                <w:rFonts w:ascii="Cambria" w:hAnsi="Cambria" w:cs="Cambria"/>
                <w:sz w:val="22"/>
                <w:szCs w:val="22"/>
              </w:rPr>
              <w:t xml:space="preserve">ых трубопроводов, </w:t>
            </w:r>
            <w:proofErr w:type="spellStart"/>
            <w:r w:rsidRPr="001C0BEE">
              <w:rPr>
                <w:rFonts w:ascii="Cambria" w:hAnsi="Cambria" w:cs="Cambria"/>
                <w:sz w:val="22"/>
                <w:szCs w:val="22"/>
              </w:rPr>
              <w:t>Ду</w:t>
            </w:r>
            <w:proofErr w:type="spellEnd"/>
            <w:r w:rsidRPr="001C0BEE">
              <w:rPr>
                <w:rFonts w:ascii="Cambria" w:hAnsi="Cambria" w:cs="Cambria"/>
                <w:sz w:val="22"/>
                <w:szCs w:val="22"/>
              </w:rPr>
              <w:t xml:space="preserve"> х толщина стенки, мм</w:t>
            </w:r>
          </w:p>
          <w:p w:rsidR="004A696B" w:rsidRPr="001C0BEE" w:rsidRDefault="004A696B" w:rsidP="003962CA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"/>
              <w:jc w:val="center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Вход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5"/>
              <w:jc w:val="center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В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ы</w:t>
            </w: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ход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711"/>
              <w:rPr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2"/>
                <w:sz w:val="22"/>
                <w:szCs w:val="22"/>
              </w:rPr>
              <w:t>Д</w:t>
            </w:r>
            <w:r w:rsidRPr="001C0BEE">
              <w:rPr>
                <w:rFonts w:ascii="Cambria" w:hAnsi="Cambria" w:cs="Cambria"/>
                <w:sz w:val="22"/>
                <w:szCs w:val="22"/>
              </w:rPr>
              <w:t>ренаж</w:t>
            </w:r>
          </w:p>
        </w:tc>
      </w:tr>
      <w:tr w:rsidR="004A696B" w:rsidRPr="001C0BEE" w:rsidTr="003962CA">
        <w:trPr>
          <w:trHeight w:hRule="exact" w:val="555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C0BEE">
              <w:rPr>
                <w:rFonts w:ascii="Cambria" w:hAnsi="Cambria"/>
                <w:sz w:val="22"/>
                <w:szCs w:val="22"/>
              </w:rPr>
              <w:t xml:space="preserve"> × 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C0BEE">
              <w:rPr>
                <w:rFonts w:ascii="Cambria" w:hAnsi="Cambria"/>
                <w:sz w:val="22"/>
                <w:szCs w:val="22"/>
              </w:rPr>
              <w:t xml:space="preserve"> × 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C0BEE">
              <w:rPr>
                <w:rFonts w:ascii="Cambria" w:hAnsi="Cambria"/>
                <w:sz w:val="22"/>
                <w:szCs w:val="22"/>
              </w:rPr>
              <w:t xml:space="preserve"> × 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C0BE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1C0BEE">
              <w:rPr>
                <w:rFonts w:ascii="Cambria" w:hAnsi="Cambria"/>
                <w:sz w:val="22"/>
                <w:szCs w:val="22"/>
              </w:rPr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C0BE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96B" w:rsidRPr="001C0BEE" w:rsidTr="003962CA">
        <w:trPr>
          <w:trHeight w:hRule="exact" w:val="459"/>
        </w:trPr>
        <w:tc>
          <w:tcPr>
            <w:tcW w:w="3432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lastRenderedPageBreak/>
              <w:t>Необходимость ответных фланцев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ГОСТ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ASME/ANSI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Другое</w:t>
            </w:r>
          </w:p>
        </w:tc>
      </w:tr>
      <w:tr w:rsidR="004A696B" w:rsidRPr="001C0BEE" w:rsidTr="003962CA">
        <w:trPr>
          <w:trHeight w:hRule="exact" w:val="423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454"/>
        </w:trPr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  <w:r w:rsidRPr="001C0BEE">
              <w:rPr>
                <w:rFonts w:ascii="Cambria" w:hAnsi="Cambria" w:cs="Cambria"/>
                <w:spacing w:val="-1"/>
                <w:sz w:val="22"/>
                <w:szCs w:val="22"/>
              </w:rPr>
              <w:t>Необходимость теплоизоляции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требуется</w:t>
            </w:r>
          </w:p>
        </w:tc>
      </w:tr>
      <w:tr w:rsidR="004A696B" w:rsidRPr="001C0BEE" w:rsidTr="003962CA">
        <w:trPr>
          <w:trHeight w:hRule="exact" w:val="563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</w:p>
        </w:tc>
        <w:tc>
          <w:tcPr>
            <w:tcW w:w="6706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Требуется только внешнее покрытие под монтаж теплоизоляции</w:t>
            </w:r>
          </w:p>
        </w:tc>
      </w:tr>
      <w:tr w:rsidR="004A696B" w:rsidRPr="001C0BEE" w:rsidTr="003962CA">
        <w:trPr>
          <w:trHeight w:hRule="exact" w:val="567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</w:p>
        </w:tc>
        <w:tc>
          <w:tcPr>
            <w:tcW w:w="6706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  <w:tr w:rsidR="004A696B" w:rsidRPr="001C0BEE" w:rsidTr="003962CA">
        <w:trPr>
          <w:trHeight w:hRule="exact" w:val="1138"/>
        </w:trPr>
        <w:tc>
          <w:tcPr>
            <w:tcW w:w="34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Расстояние от основания фильтра до оси входа продукта (а), мм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3F7853BF" wp14:editId="06318ED9">
                  <wp:extent cx="2232660" cy="2802890"/>
                  <wp:effectExtent l="0" t="0" r="0" b="0"/>
                  <wp:docPr id="1" name="Рисунок 1" descr="Филь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ль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8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96B" w:rsidRPr="001C0BEE" w:rsidTr="003962CA">
        <w:trPr>
          <w:trHeight w:hRule="exact" w:val="1125"/>
        </w:trPr>
        <w:tc>
          <w:tcPr>
            <w:tcW w:w="34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Расстояние от основания фильтра до оси выхода продукта (</w:t>
            </w:r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b</w:t>
            </w:r>
            <w:r w:rsidRPr="001C0BEE">
              <w:rPr>
                <w:rFonts w:ascii="Cambria" w:hAnsi="Cambria"/>
                <w:sz w:val="22"/>
                <w:szCs w:val="22"/>
              </w:rPr>
              <w:t>), мм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1000"/>
        </w:trPr>
        <w:tc>
          <w:tcPr>
            <w:tcW w:w="34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 w:cs="Cambria"/>
                <w:spacing w:val="-1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Расстояние от оси фильтра до фланца входа продукта (с), мм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1274"/>
        </w:trPr>
        <w:tc>
          <w:tcPr>
            <w:tcW w:w="34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Расстояние от оси фильтра до фланца выхода продукта (</w:t>
            </w:r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d</w:t>
            </w:r>
            <w:r w:rsidRPr="001C0BEE">
              <w:rPr>
                <w:rFonts w:ascii="Cambria" w:hAnsi="Cambria"/>
                <w:sz w:val="22"/>
                <w:szCs w:val="22"/>
              </w:rPr>
              <w:t>), мм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96B" w:rsidRPr="001C0BEE" w:rsidTr="003962CA">
        <w:trPr>
          <w:trHeight w:hRule="exact" w:val="555"/>
        </w:trPr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Комплект поставки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A696B" w:rsidRDefault="004A696B" w:rsidP="004A696B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 xml:space="preserve">Датчик перепада давления </w:t>
            </w:r>
          </w:p>
          <w:p w:rsidR="004A696B" w:rsidRPr="001C0BEE" w:rsidRDefault="004A696B" w:rsidP="003962CA">
            <w:pPr>
              <w:tabs>
                <w:tab w:val="left" w:pos="284"/>
              </w:tabs>
              <w:ind w:left="720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(1 шт.)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8977AC">
            <w:pPr>
              <w:numPr>
                <w:ilvl w:val="0"/>
                <w:numId w:val="7"/>
              </w:numPr>
              <w:tabs>
                <w:tab w:val="left" w:pos="284"/>
              </w:tabs>
              <w:ind w:hanging="426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1C0BEE">
              <w:rPr>
                <w:rFonts w:ascii="Cambria" w:hAnsi="Cambria"/>
                <w:b/>
                <w:sz w:val="22"/>
                <w:szCs w:val="22"/>
                <w:lang w:val="en-US"/>
              </w:rPr>
              <w:t>Rosemaunt</w:t>
            </w:r>
            <w:proofErr w:type="spellEnd"/>
          </w:p>
        </w:tc>
      </w:tr>
      <w:tr w:rsidR="004A696B" w:rsidRPr="001C0BEE" w:rsidTr="003962CA">
        <w:trPr>
          <w:trHeight w:hRule="exact" w:val="576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8977AC">
            <w:pPr>
              <w:numPr>
                <w:ilvl w:val="0"/>
                <w:numId w:val="7"/>
              </w:numPr>
              <w:tabs>
                <w:tab w:val="left" w:pos="284"/>
              </w:tabs>
              <w:ind w:hanging="426"/>
              <w:rPr>
                <w:rFonts w:ascii="Cambria" w:hAnsi="Cambria"/>
                <w:sz w:val="22"/>
                <w:szCs w:val="22"/>
                <w:lang w:val="en-US"/>
              </w:rPr>
            </w:pPr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Yokogawa</w:t>
            </w:r>
          </w:p>
        </w:tc>
      </w:tr>
      <w:tr w:rsidR="004A696B" w:rsidRPr="001C0BEE" w:rsidTr="003962CA">
        <w:trPr>
          <w:trHeight w:hRule="exact" w:val="429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8977AC" w:rsidRDefault="008977AC" w:rsidP="008977AC">
            <w:pPr>
              <w:pStyle w:val="a8"/>
              <w:numPr>
                <w:ilvl w:val="0"/>
                <w:numId w:val="11"/>
              </w:numPr>
              <w:tabs>
                <w:tab w:val="left" w:pos="284"/>
              </w:tabs>
              <w:ind w:left="719" w:hanging="426"/>
              <w:rPr>
                <w:rFonts w:ascii="Cambria" w:hAnsi="Cambria"/>
                <w:sz w:val="22"/>
                <w:szCs w:val="22"/>
              </w:rPr>
            </w:pPr>
            <w:r w:rsidRPr="008977AC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  <w:tr w:rsidR="004A696B" w:rsidRPr="001C0BEE" w:rsidTr="008977AC">
        <w:trPr>
          <w:trHeight w:hRule="exact" w:val="584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A696B" w:rsidRDefault="004A696B" w:rsidP="004A696B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Манометр</w:t>
            </w:r>
          </w:p>
          <w:p w:rsidR="004A696B" w:rsidRPr="001C0BEE" w:rsidRDefault="004A696B" w:rsidP="003962CA">
            <w:pPr>
              <w:tabs>
                <w:tab w:val="left" w:pos="284"/>
              </w:tabs>
              <w:ind w:left="720"/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(2 шт.)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6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  <w:r w:rsidRPr="001C0BEE">
              <w:rPr>
                <w:rFonts w:ascii="Cambria" w:hAnsi="Cambria"/>
                <w:b/>
                <w:sz w:val="22"/>
                <w:szCs w:val="22"/>
                <w:lang w:val="en-US"/>
              </w:rPr>
              <w:t>WIKA</w:t>
            </w:r>
          </w:p>
        </w:tc>
      </w:tr>
      <w:tr w:rsidR="004A696B" w:rsidRPr="001C0BEE" w:rsidTr="008977AC">
        <w:trPr>
          <w:trHeight w:hRule="exact" w:val="542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4A696B">
            <w:pPr>
              <w:numPr>
                <w:ilvl w:val="0"/>
                <w:numId w:val="6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1C0BEE">
              <w:rPr>
                <w:rFonts w:ascii="Cambria" w:hAnsi="Cambria"/>
                <w:sz w:val="22"/>
                <w:szCs w:val="22"/>
                <w:lang w:val="en-US"/>
              </w:rPr>
              <w:t>Manotom</w:t>
            </w:r>
            <w:proofErr w:type="spellEnd"/>
          </w:p>
        </w:tc>
      </w:tr>
      <w:tr w:rsidR="004A696B" w:rsidRPr="001C0BEE" w:rsidTr="008977AC">
        <w:trPr>
          <w:trHeight w:hRule="exact" w:val="564"/>
        </w:trPr>
        <w:tc>
          <w:tcPr>
            <w:tcW w:w="3432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A696B" w:rsidRPr="001C0BEE" w:rsidRDefault="004A696B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1C0BEE" w:rsidRDefault="004A696B" w:rsidP="003962CA">
            <w:pPr>
              <w:tabs>
                <w:tab w:val="left" w:pos="284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696B" w:rsidRPr="008977AC" w:rsidRDefault="008977AC" w:rsidP="008977AC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8977AC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  <w:tr w:rsidR="008977AC" w:rsidRPr="001C0BEE" w:rsidTr="008977AC">
        <w:trPr>
          <w:trHeight w:hRule="exact" w:val="743"/>
        </w:trPr>
        <w:tc>
          <w:tcPr>
            <w:tcW w:w="3432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8977AC" w:rsidRPr="001C0BEE" w:rsidRDefault="008977AC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C" w:rsidRPr="001C0BEE" w:rsidRDefault="008977AC" w:rsidP="004A696B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>Кран-воздушник (1 шт.)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77AC" w:rsidRPr="001C0BEE" w:rsidRDefault="008977AC" w:rsidP="004A696B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8977AC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  <w:tr w:rsidR="008977AC" w:rsidRPr="001C0BEE" w:rsidTr="008977AC">
        <w:trPr>
          <w:trHeight w:hRule="exact" w:val="712"/>
        </w:trPr>
        <w:tc>
          <w:tcPr>
            <w:tcW w:w="3432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977AC" w:rsidRPr="001C0BEE" w:rsidRDefault="008977AC" w:rsidP="003962CA">
            <w:pPr>
              <w:kinsoku w:val="0"/>
              <w:overflowPunct w:val="0"/>
              <w:autoSpaceDE w:val="0"/>
              <w:autoSpaceDN w:val="0"/>
              <w:adjustRightInd w:val="0"/>
              <w:spacing w:before="73" w:line="280" w:lineRule="exact"/>
              <w:ind w:left="18"/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rPr>
                <w:rFonts w:ascii="Cambria" w:hAnsi="Cambria"/>
                <w:sz w:val="22"/>
                <w:szCs w:val="22"/>
              </w:rPr>
            </w:pPr>
          </w:p>
          <w:p w:rsidR="008977AC" w:rsidRPr="001C0BEE" w:rsidRDefault="008977AC" w:rsidP="003962CA">
            <w:pPr>
              <w:tabs>
                <w:tab w:val="left" w:pos="236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AC" w:rsidRPr="001C0BEE" w:rsidRDefault="008977AC" w:rsidP="004A696B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1C0BEE">
              <w:rPr>
                <w:rFonts w:ascii="Cambria" w:hAnsi="Cambria"/>
                <w:sz w:val="22"/>
                <w:szCs w:val="22"/>
              </w:rPr>
              <w:t xml:space="preserve">Фильтрующий элемент в ЗИП в количестве </w:t>
            </w:r>
            <w:r w:rsidRPr="008977AC">
              <w:rPr>
                <w:rFonts w:ascii="Cambria" w:hAnsi="Cambria"/>
                <w:sz w:val="22"/>
                <w:szCs w:val="22"/>
                <w:shd w:val="clear" w:color="auto" w:fill="BFBFBF" w:themeFill="background1" w:themeFillShade="BF"/>
              </w:rPr>
              <w:t xml:space="preserve">            </w:t>
            </w:r>
            <w:r w:rsidRPr="001C0BEE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77AC" w:rsidRPr="001C0BEE" w:rsidRDefault="008977AC" w:rsidP="004A696B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8977AC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</w:tbl>
    <w:p w:rsidR="004A696B" w:rsidRPr="001C0BEE" w:rsidRDefault="004A696B" w:rsidP="004A696B">
      <w:pPr>
        <w:pStyle w:val="a3"/>
        <w:tabs>
          <w:tab w:val="left" w:pos="308"/>
        </w:tabs>
        <w:kinsoku w:val="0"/>
        <w:overflowPunct w:val="0"/>
        <w:autoSpaceDE w:val="0"/>
        <w:autoSpaceDN w:val="0"/>
        <w:adjustRightInd w:val="0"/>
        <w:spacing w:before="99"/>
        <w:rPr>
          <w:rFonts w:ascii="Cambria" w:hAnsi="Cambria"/>
          <w:b/>
          <w:i/>
          <w:spacing w:val="-1"/>
          <w:sz w:val="22"/>
          <w:szCs w:val="22"/>
          <w:u w:val="thick"/>
        </w:rPr>
      </w:pPr>
    </w:p>
    <w:p w:rsidR="004A696B" w:rsidRPr="001C0BEE" w:rsidRDefault="004A696B" w:rsidP="004A696B">
      <w:pPr>
        <w:tabs>
          <w:tab w:val="left" w:pos="308"/>
        </w:tabs>
        <w:spacing w:after="240"/>
        <w:ind w:left="142"/>
        <w:rPr>
          <w:rFonts w:ascii="Cambria" w:hAnsi="Cambria"/>
          <w:b/>
          <w:i/>
          <w:sz w:val="22"/>
          <w:szCs w:val="22"/>
          <w:u w:val="single"/>
        </w:rPr>
      </w:pPr>
      <w:r w:rsidRPr="001C0BEE">
        <w:rPr>
          <w:rFonts w:ascii="Cambria" w:hAnsi="Cambria"/>
          <w:b/>
          <w:bCs/>
          <w:i/>
          <w:iCs/>
          <w:sz w:val="22"/>
          <w:szCs w:val="22"/>
          <w:u w:val="single"/>
        </w:rPr>
        <w:t>5. Дополнительная информация</w:t>
      </w:r>
    </w:p>
    <w:p w:rsidR="004A696B" w:rsidRPr="008977AC" w:rsidRDefault="008977AC" w:rsidP="004A696B">
      <w:pPr>
        <w:tabs>
          <w:tab w:val="left" w:pos="284"/>
        </w:tabs>
        <w:spacing w:after="240"/>
        <w:rPr>
          <w:rFonts w:ascii="Cambria" w:hAnsi="Cambria"/>
          <w:sz w:val="22"/>
          <w:szCs w:val="22"/>
        </w:rPr>
      </w:pPr>
      <w:r w:rsidRPr="008977AC">
        <w:rPr>
          <w:rFonts w:ascii="Cambria" w:hAnsi="Cambria"/>
          <w:sz w:val="22"/>
          <w:szCs w:val="22"/>
        </w:rPr>
        <w:t>Требования по покраске:</w:t>
      </w:r>
    </w:p>
    <w:p w:rsidR="004A696B" w:rsidRPr="001C0BEE" w:rsidRDefault="004A696B" w:rsidP="004A696B">
      <w:pPr>
        <w:tabs>
          <w:tab w:val="left" w:pos="284"/>
        </w:tabs>
        <w:spacing w:after="240"/>
        <w:rPr>
          <w:rFonts w:ascii="Cambria" w:hAnsi="Cambria"/>
          <w:b/>
          <w:sz w:val="22"/>
          <w:szCs w:val="22"/>
        </w:rPr>
      </w:pPr>
    </w:p>
    <w:p w:rsidR="004A696B" w:rsidRDefault="004A696B" w:rsidP="004A696B">
      <w:pPr>
        <w:tabs>
          <w:tab w:val="left" w:pos="284"/>
        </w:tabs>
        <w:spacing w:after="240"/>
        <w:rPr>
          <w:rFonts w:ascii="Cambria" w:hAnsi="Cambria"/>
          <w:b/>
          <w:sz w:val="22"/>
          <w:szCs w:val="22"/>
        </w:rPr>
      </w:pPr>
    </w:p>
    <w:p w:rsidR="006001F5" w:rsidRDefault="004A696B" w:rsidP="008977AC">
      <w:pPr>
        <w:tabs>
          <w:tab w:val="left" w:pos="284"/>
        </w:tabs>
        <w:spacing w:after="240"/>
      </w:pPr>
      <w:r w:rsidRPr="001C0BEE">
        <w:rPr>
          <w:rFonts w:ascii="Cambria" w:hAnsi="Cambria"/>
          <w:b/>
          <w:sz w:val="22"/>
          <w:szCs w:val="22"/>
        </w:rPr>
        <w:t>Дата заполнения опросного листа:</w:t>
      </w:r>
    </w:p>
    <w:sectPr w:rsidR="006001F5" w:rsidSect="008977AC">
      <w:head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AC" w:rsidRDefault="008977AC" w:rsidP="008977AC">
      <w:r>
        <w:separator/>
      </w:r>
    </w:p>
  </w:endnote>
  <w:endnote w:type="continuationSeparator" w:id="0">
    <w:p w:rsidR="008977AC" w:rsidRDefault="008977AC" w:rsidP="008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Friqu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AC" w:rsidRDefault="008977AC" w:rsidP="008977AC">
      <w:r>
        <w:separator/>
      </w:r>
    </w:p>
  </w:footnote>
  <w:footnote w:type="continuationSeparator" w:id="0">
    <w:p w:rsidR="008977AC" w:rsidRDefault="008977AC" w:rsidP="0089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AC" w:rsidRPr="008977AC" w:rsidRDefault="008977AC">
    <w:pPr>
      <w:pStyle w:val="a9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BEA"/>
    <w:multiLevelType w:val="hybridMultilevel"/>
    <w:tmpl w:val="F078CE8C"/>
    <w:lvl w:ilvl="0" w:tplc="52BEB7A4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855617"/>
    <w:multiLevelType w:val="hybridMultilevel"/>
    <w:tmpl w:val="E8C8C4BC"/>
    <w:lvl w:ilvl="0" w:tplc="52BEB7A4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E87EDD"/>
    <w:multiLevelType w:val="hybridMultilevel"/>
    <w:tmpl w:val="82E64790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03E7"/>
    <w:multiLevelType w:val="hybridMultilevel"/>
    <w:tmpl w:val="B64041CE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4BD2"/>
    <w:multiLevelType w:val="hybridMultilevel"/>
    <w:tmpl w:val="EA78C544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5774"/>
    <w:multiLevelType w:val="hybridMultilevel"/>
    <w:tmpl w:val="6A141B1E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7602"/>
    <w:multiLevelType w:val="hybridMultilevel"/>
    <w:tmpl w:val="F3A49150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1C0D"/>
    <w:multiLevelType w:val="hybridMultilevel"/>
    <w:tmpl w:val="BA060900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345B"/>
    <w:multiLevelType w:val="hybridMultilevel"/>
    <w:tmpl w:val="79AC5106"/>
    <w:lvl w:ilvl="0" w:tplc="52BEB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2828"/>
    <w:multiLevelType w:val="hybridMultilevel"/>
    <w:tmpl w:val="996A1BC0"/>
    <w:lvl w:ilvl="0" w:tplc="52BEB7A4">
      <w:start w:val="1"/>
      <w:numFmt w:val="bullet"/>
      <w:lvlText w:val=""/>
      <w:lvlJc w:val="left"/>
      <w:pPr>
        <w:ind w:left="1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 w15:restartNumberingAfterBreak="0">
    <w:nsid w:val="7CE9374C"/>
    <w:multiLevelType w:val="hybridMultilevel"/>
    <w:tmpl w:val="45868830"/>
    <w:lvl w:ilvl="0" w:tplc="123C0E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169"/>
    <w:multiLevelType w:val="hybridMultilevel"/>
    <w:tmpl w:val="8024595E"/>
    <w:lvl w:ilvl="0" w:tplc="52BEB7A4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E"/>
    <w:rsid w:val="00057C2E"/>
    <w:rsid w:val="000D3D07"/>
    <w:rsid w:val="004A696B"/>
    <w:rsid w:val="006001F5"/>
    <w:rsid w:val="008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C363BC-CA0A-4F55-9E20-BE35C32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96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A6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8977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77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77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77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3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ma@prizma.systems?subject=&#1047;&#1072;&#1087;&#1088;&#1086;&#108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Неробеева Алиса Эдуардовна</dc:creator>
  <cp:keywords/>
  <dc:description/>
  <cp:lastModifiedBy>IMS</cp:lastModifiedBy>
  <cp:revision>4</cp:revision>
  <dcterms:created xsi:type="dcterms:W3CDTF">2019-06-18T12:23:00Z</dcterms:created>
  <dcterms:modified xsi:type="dcterms:W3CDTF">2023-07-27T09:47:00Z</dcterms:modified>
</cp:coreProperties>
</file>